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"/>
          <w:tab w:val="left" w:leader="none" w:pos="794"/>
          <w:tab w:val="left" w:leader="none" w:pos="1191"/>
          <w:tab w:val="left" w:leader="none" w:pos="1587"/>
          <w:tab w:val="left" w:leader="none" w:pos="1984"/>
          <w:tab w:val="left" w:leader="none" w:pos="2381"/>
          <w:tab w:val="left" w:leader="none" w:pos="2778"/>
          <w:tab w:val="left" w:leader="none" w:pos="3175"/>
          <w:tab w:val="left" w:leader="none" w:pos="3572"/>
        </w:tabs>
        <w:spacing w:after="0" w:before="170" w:line="240" w:lineRule="auto"/>
        <w:ind w:left="113" w:right="1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0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4462145</wp:posOffset>
            </wp:positionH>
            <wp:positionV relativeFrom="paragraph">
              <wp:posOffset>-721359</wp:posOffset>
            </wp:positionV>
            <wp:extent cx="2431415" cy="706755"/>
            <wp:effectExtent b="0" l="0" r="0" t="0"/>
            <wp:wrapSquare wrapText="bothSides" distB="0" distT="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1415" cy="7067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26</w:t>
      </w:r>
      <w:r w:rsidDel="00000000" w:rsidR="00000000" w:rsidRPr="00000000">
        <w:rPr>
          <w:color w:val="000000"/>
          <w:sz w:val="27"/>
          <w:szCs w:val="27"/>
          <w:vertAlign w:val="superscript"/>
          <w:rtl w:val="0"/>
        </w:rPr>
        <w:t xml:space="preserve">th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November 2017</w:t>
      </w:r>
    </w:p>
    <w:p w:rsidR="00000000" w:rsidDel="00000000" w:rsidP="00000000" w:rsidRDefault="00000000" w:rsidRPr="00000000" w14:paraId="00000006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Dear Mr Daly,</w:t>
      </w:r>
    </w:p>
    <w:p w:rsidR="00000000" w:rsidDel="00000000" w:rsidP="00000000" w:rsidRDefault="00000000" w:rsidRPr="00000000" w14:paraId="00000009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Thank you for applying for the position of part-time sales assistant at Rewind Video.</w:t>
      </w:r>
    </w:p>
    <w:p w:rsidR="00000000" w:rsidDel="00000000" w:rsidP="00000000" w:rsidRDefault="00000000" w:rsidRPr="00000000" w14:paraId="0000000B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We’re currently interviewing applicants.</w:t>
      </w:r>
    </w:p>
    <w:p w:rsidR="00000000" w:rsidDel="00000000" w:rsidP="00000000" w:rsidRDefault="00000000" w:rsidRPr="00000000" w14:paraId="0000000D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You’re required to bring to the interview your referees’ contact details, and a recent passport size photograph.</w:t>
      </w:r>
    </w:p>
    <w:p w:rsidR="00000000" w:rsidDel="00000000" w:rsidP="00000000" w:rsidRDefault="00000000" w:rsidRPr="00000000" w14:paraId="0000000F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Your scheduled interview time with Ms Jane Lamprell is the 30</w:t>
      </w:r>
      <w:r w:rsidDel="00000000" w:rsidR="00000000" w:rsidRPr="00000000">
        <w:rPr>
          <w:color w:val="000000"/>
          <w:sz w:val="27"/>
          <w:szCs w:val="27"/>
          <w:vertAlign w:val="superscript"/>
          <w:rtl w:val="0"/>
        </w:rPr>
        <w:t xml:space="preserve">th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November at 3pm at 134758 Main Rd, Bath BA11MA.</w:t>
      </w:r>
    </w:p>
    <w:p w:rsidR="00000000" w:rsidDel="00000000" w:rsidP="00000000" w:rsidRDefault="00000000" w:rsidRPr="00000000" w14:paraId="00000011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If this time is not convenient, please contact Jane Lamprell’s secretary, Melanie Spice on</w:t>
      </w:r>
    </w:p>
    <w:p w:rsidR="00000000" w:rsidDel="00000000" w:rsidP="00000000" w:rsidRDefault="00000000" w:rsidRPr="00000000" w14:paraId="00000013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9825 6182.</w:t>
      </w:r>
    </w:p>
    <w:p w:rsidR="00000000" w:rsidDel="00000000" w:rsidP="00000000" w:rsidRDefault="00000000" w:rsidRPr="00000000" w14:paraId="00000014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Yours sincerely,</w:t>
      </w:r>
    </w:p>
    <w:p w:rsidR="00000000" w:rsidDel="00000000" w:rsidP="00000000" w:rsidRDefault="00000000" w:rsidRPr="00000000" w14:paraId="00000016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Ms Teresa Green</w:t>
      </w:r>
    </w:p>
    <w:p w:rsidR="00000000" w:rsidDel="00000000" w:rsidP="00000000" w:rsidRDefault="00000000" w:rsidRPr="00000000" w14:paraId="00000019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HR consultant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-746759</wp:posOffset>
            </wp:positionH>
            <wp:positionV relativeFrom="paragraph">
              <wp:posOffset>5819140</wp:posOffset>
            </wp:positionV>
            <wp:extent cx="900430" cy="706755"/>
            <wp:effectExtent b="0" l="0" r="0" t="0"/>
            <wp:wrapSquare wrapText="bothSides" distB="0" distT="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7067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